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27" w:rsidRDefault="00604FCC">
      <w:pPr>
        <w:ind w:right="460"/>
      </w:pPr>
      <w:r>
        <w:rPr>
          <w:rFonts w:ascii="Copperplate-Bold" w:hAnsi="Copperplate-Bold"/>
          <w:b/>
          <w:noProof/>
          <w:sz w:val="36"/>
          <w:szCs w:val="36"/>
        </w:rPr>
        <w:drawing>
          <wp:inline distT="0" distB="0" distL="0" distR="0" wp14:anchorId="7AAA1D16" wp14:editId="6B2ADB7C">
            <wp:extent cx="3133725" cy="752475"/>
            <wp:effectExtent l="19050" t="0" r="9525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27" w:rsidRPr="004373EC" w:rsidRDefault="0045678F" w:rsidP="004373EC">
      <w:pPr>
        <w:ind w:right="460" w:firstLine="90"/>
        <w:rPr>
          <w:sz w:val="16"/>
          <w:szCs w:val="16"/>
        </w:rPr>
      </w:pPr>
      <w:r w:rsidRPr="004373EC">
        <w:rPr>
          <w:sz w:val="16"/>
          <w:szCs w:val="16"/>
        </w:rPr>
        <w:t xml:space="preserve">Phone: </w:t>
      </w:r>
      <w:r w:rsidR="004373EC">
        <w:rPr>
          <w:sz w:val="16"/>
          <w:szCs w:val="16"/>
        </w:rPr>
        <w:t>949 494 5432</w:t>
      </w:r>
    </w:p>
    <w:p w:rsidR="0045678F" w:rsidRDefault="004373EC" w:rsidP="004373EC">
      <w:pPr>
        <w:ind w:right="460" w:firstLine="90"/>
      </w:pPr>
      <w:r w:rsidRPr="004373EC">
        <w:rPr>
          <w:sz w:val="16"/>
          <w:szCs w:val="16"/>
        </w:rPr>
        <w:t>E</w:t>
      </w:r>
      <w:r w:rsidR="0045678F" w:rsidRPr="004373EC">
        <w:rPr>
          <w:sz w:val="16"/>
          <w:szCs w:val="16"/>
        </w:rPr>
        <w:t>mail</w:t>
      </w:r>
      <w:r>
        <w:rPr>
          <w:sz w:val="16"/>
          <w:szCs w:val="16"/>
        </w:rPr>
        <w:t>:</w:t>
      </w:r>
      <w:r w:rsidR="00263538">
        <w:rPr>
          <w:sz w:val="16"/>
          <w:szCs w:val="16"/>
        </w:rPr>
        <w:t xml:space="preserve"> Carol@CarolUmmelL</w:t>
      </w:r>
      <w:r>
        <w:rPr>
          <w:sz w:val="16"/>
          <w:szCs w:val="16"/>
        </w:rPr>
        <w:t>indquist.com</w:t>
      </w:r>
    </w:p>
    <w:p w:rsidR="00007227" w:rsidRDefault="00007227">
      <w:pPr>
        <w:ind w:right="460"/>
      </w:pP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To whom it may concern: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Subpoena of Records: I cannot disclose whether or not anyone is a client of mine.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In order to comply with a subpoena, I will need the permission from each of the named parties.</w:t>
      </w: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 cannot supply a copy of the records without a records review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of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the items in question for a cost of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$250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for each client. I do not in any case allow copies of my notes to be released as they are in a personal code that is unreadable to others.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I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can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provide a treatment summary that will cover the items requested. Usually I take at least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a minimum of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2 hours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per file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to prepare depending on the number of visits.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The treatment summaries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cost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$500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per client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for the first two hours. Additional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hours will be billed at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$250 per hour.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These charges are routinely presented to my clients and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signed before therapy begins.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Fees for report and records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preparation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are billed at $250 per hour and do not included in testimony charges.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2"/>
          <w:szCs w:val="22"/>
        </w:rPr>
        <w:t>Upon receiving permission from a client and their attorneys and a deposit of $500 per case from the requesting party as a retainer and a signed copy of this notice by financially responsible party, I will provide the requested information.</w:t>
      </w: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Should you require additional professional appearance or court deposition, hearing or mediation, preparation time will be billed at the hourly rate of $250/hour. A minimum preparation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time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of 2 hours will be billed for each court appearance</w:t>
      </w:r>
      <w:r w:rsidR="00416D20">
        <w:rPr>
          <w:rStyle w:val="normaltextrun"/>
          <w:rFonts w:ascii="Arial" w:hAnsi="Arial" w:cs="Arial"/>
          <w:sz w:val="22"/>
          <w:szCs w:val="22"/>
        </w:rPr>
        <w:t xml:space="preserve"> or deposition outside the office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Expert witness fees for a</w:t>
      </w:r>
      <w:r w:rsidR="00416D20">
        <w:rPr>
          <w:rStyle w:val="normaltextrun"/>
          <w:rFonts w:ascii="Arial" w:hAnsi="Arial" w:cs="Arial"/>
          <w:sz w:val="22"/>
          <w:szCs w:val="22"/>
        </w:rPr>
        <w:t xml:space="preserve"> court</w:t>
      </w:r>
      <w:r>
        <w:rPr>
          <w:rStyle w:val="normaltextrun"/>
          <w:rFonts w:ascii="Arial" w:hAnsi="Arial" w:cs="Arial"/>
          <w:sz w:val="22"/>
          <w:szCs w:val="22"/>
        </w:rPr>
        <w:t xml:space="preserve"> appearance are $1,500 per half day or $ 2,500 for the full day.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 xml:space="preserve">I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understand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that a half court day appearance will cost $1,500 and a full day $2,500 and this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will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not be prorated. A half-day is morning to the lunch hour and/or from the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time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court comes to order in the afternoon until closing.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200B8" w:rsidRDefault="005200B8" w:rsidP="005200B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This will not be prorated. When placed on call for testimony a minimum $</w:t>
      </w: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</w:rPr>
        <w:t>2,000 retainer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per client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for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that purpose must be received 10 days prior to being on call in the form of a cashier’s check, bank wire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or money order. The retainer covers minimum preparation time and half day court costs. A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minimum $800 fee for preparation for that day will be charged if the case is settled in advance of appearance and Dr.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Lindquist’s services will not be needed in court. The remaining funds will be returned, less any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fees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outstanding for reports requested and generated.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I understand and agree to the above charges.</w:t>
      </w: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_________________________________</w:t>
      </w: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Name of Financially responsible Party</w:t>
      </w: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_________________________________</w:t>
      </w: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Signature</w:t>
      </w: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5200B8" w:rsidRDefault="005200B8" w:rsidP="005200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_________________________________</w:t>
      </w:r>
    </w:p>
    <w:p w:rsidR="00BF7D79" w:rsidRPr="00BF7D79" w:rsidRDefault="005200B8" w:rsidP="00C76E71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rStyle w:val="eop"/>
          <w:rFonts w:ascii="Calibri" w:hAnsi="Calibri" w:cs="Segoe UI"/>
          <w:sz w:val="22"/>
          <w:szCs w:val="22"/>
        </w:rPr>
        <w:t>Date</w:t>
      </w:r>
    </w:p>
    <w:sectPr w:rsidR="00BF7D79" w:rsidRPr="00BF7D79" w:rsidSect="00C76E71">
      <w:footerReference w:type="default" r:id="rId9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E7" w:rsidRDefault="00C11FE7" w:rsidP="00EC42FF">
      <w:r>
        <w:separator/>
      </w:r>
    </w:p>
  </w:endnote>
  <w:endnote w:type="continuationSeparator" w:id="0">
    <w:p w:rsidR="00C11FE7" w:rsidRDefault="00C11FE7" w:rsidP="00EC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-Bold">
    <w:altName w:val="Copperplate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E" w:rsidRDefault="00EF63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5D8">
      <w:rPr>
        <w:noProof/>
      </w:rPr>
      <w:t>1</w:t>
    </w:r>
    <w:r>
      <w:rPr>
        <w:noProof/>
      </w:rPr>
      <w:fldChar w:fldCharType="end"/>
    </w:r>
  </w:p>
  <w:p w:rsidR="00EC42FF" w:rsidRDefault="00EC4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E7" w:rsidRDefault="00C11FE7" w:rsidP="00EC42FF">
      <w:r>
        <w:separator/>
      </w:r>
    </w:p>
  </w:footnote>
  <w:footnote w:type="continuationSeparator" w:id="0">
    <w:p w:rsidR="00C11FE7" w:rsidRDefault="00C11FE7" w:rsidP="00EC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2F4D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">
    <w15:presenceInfo w15:providerId="None" w15:userId="Car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F"/>
    <w:rsid w:val="00007227"/>
    <w:rsid w:val="00031A86"/>
    <w:rsid w:val="00037047"/>
    <w:rsid w:val="000C294E"/>
    <w:rsid w:val="001C455C"/>
    <w:rsid w:val="001C69DD"/>
    <w:rsid w:val="001E60F2"/>
    <w:rsid w:val="001F4DBD"/>
    <w:rsid w:val="001F519A"/>
    <w:rsid w:val="00263538"/>
    <w:rsid w:val="00296625"/>
    <w:rsid w:val="002A7ED1"/>
    <w:rsid w:val="002B490C"/>
    <w:rsid w:val="00312C3C"/>
    <w:rsid w:val="00322308"/>
    <w:rsid w:val="00333BEE"/>
    <w:rsid w:val="0036763E"/>
    <w:rsid w:val="00372CC0"/>
    <w:rsid w:val="003930CE"/>
    <w:rsid w:val="003B5DBD"/>
    <w:rsid w:val="003C59BB"/>
    <w:rsid w:val="003D4608"/>
    <w:rsid w:val="00416D20"/>
    <w:rsid w:val="0043056F"/>
    <w:rsid w:val="004373EC"/>
    <w:rsid w:val="00440472"/>
    <w:rsid w:val="0045678F"/>
    <w:rsid w:val="004C6C76"/>
    <w:rsid w:val="005200B8"/>
    <w:rsid w:val="005359CA"/>
    <w:rsid w:val="005549FC"/>
    <w:rsid w:val="0055568B"/>
    <w:rsid w:val="005779A1"/>
    <w:rsid w:val="005E328F"/>
    <w:rsid w:val="005F7244"/>
    <w:rsid w:val="00604FCC"/>
    <w:rsid w:val="0064712F"/>
    <w:rsid w:val="006734EE"/>
    <w:rsid w:val="006928FD"/>
    <w:rsid w:val="006B380D"/>
    <w:rsid w:val="006E5747"/>
    <w:rsid w:val="006E602E"/>
    <w:rsid w:val="007863A7"/>
    <w:rsid w:val="00786B0A"/>
    <w:rsid w:val="008456F7"/>
    <w:rsid w:val="008A5C82"/>
    <w:rsid w:val="008B5B65"/>
    <w:rsid w:val="0090373D"/>
    <w:rsid w:val="009308BB"/>
    <w:rsid w:val="00953113"/>
    <w:rsid w:val="009F2303"/>
    <w:rsid w:val="00A942D7"/>
    <w:rsid w:val="00AE1AB7"/>
    <w:rsid w:val="00AE1B6D"/>
    <w:rsid w:val="00B30C52"/>
    <w:rsid w:val="00B62E3E"/>
    <w:rsid w:val="00BB1E07"/>
    <w:rsid w:val="00BC620A"/>
    <w:rsid w:val="00BF7D79"/>
    <w:rsid w:val="00C11FE7"/>
    <w:rsid w:val="00C158F3"/>
    <w:rsid w:val="00C25B22"/>
    <w:rsid w:val="00C43522"/>
    <w:rsid w:val="00C76E71"/>
    <w:rsid w:val="00CA0556"/>
    <w:rsid w:val="00CB411A"/>
    <w:rsid w:val="00CB6BAE"/>
    <w:rsid w:val="00CD5C02"/>
    <w:rsid w:val="00DC30D8"/>
    <w:rsid w:val="00DD25D8"/>
    <w:rsid w:val="00DE2D29"/>
    <w:rsid w:val="00DF6EE7"/>
    <w:rsid w:val="00E260DE"/>
    <w:rsid w:val="00E45E75"/>
    <w:rsid w:val="00EC42FF"/>
    <w:rsid w:val="00EF63CC"/>
    <w:rsid w:val="00F1628E"/>
    <w:rsid w:val="00F41105"/>
    <w:rsid w:val="00FB5A8C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8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31A86"/>
    <w:pPr>
      <w:keepNext/>
      <w:ind w:right="460"/>
      <w:jc w:val="center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rsid w:val="00031A86"/>
    <w:pPr>
      <w:keepNext/>
      <w:jc w:val="both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A86"/>
    <w:pPr>
      <w:ind w:right="460"/>
    </w:pPr>
    <w:rPr>
      <w:rFonts w:ascii="Palatino" w:hAnsi="Palatino"/>
    </w:rPr>
  </w:style>
  <w:style w:type="paragraph" w:styleId="BodyTextIndent">
    <w:name w:val="Body Text Indent"/>
    <w:basedOn w:val="Normal"/>
    <w:rsid w:val="00031A86"/>
    <w:pPr>
      <w:ind w:right="460" w:firstLine="720"/>
    </w:pPr>
  </w:style>
  <w:style w:type="paragraph" w:styleId="BodyTextIndent2">
    <w:name w:val="Body Text Indent 2"/>
    <w:basedOn w:val="Normal"/>
    <w:rsid w:val="00031A86"/>
    <w:pPr>
      <w:ind w:firstLine="720"/>
    </w:pPr>
  </w:style>
  <w:style w:type="paragraph" w:styleId="BalloonText">
    <w:name w:val="Balloon Text"/>
    <w:basedOn w:val="Normal"/>
    <w:semiHidden/>
    <w:rsid w:val="00031A86"/>
    <w:rPr>
      <w:rFonts w:ascii="Tahoma" w:hAnsi="Tahoma" w:cs="Palatino"/>
      <w:sz w:val="16"/>
      <w:szCs w:val="16"/>
    </w:rPr>
  </w:style>
  <w:style w:type="paragraph" w:styleId="NormalWeb">
    <w:name w:val="Normal (Web)"/>
    <w:basedOn w:val="Normal"/>
    <w:rsid w:val="00031A86"/>
    <w:pPr>
      <w:spacing w:before="100" w:after="100"/>
    </w:pPr>
    <w:rPr>
      <w:rFonts w:ascii="Arial Unicode MS" w:eastAsia="Arial Unicode MS" w:hAnsi="Arial Unicode MS"/>
    </w:rPr>
  </w:style>
  <w:style w:type="paragraph" w:styleId="Header">
    <w:name w:val="header"/>
    <w:basedOn w:val="Normal"/>
    <w:link w:val="HeaderChar"/>
    <w:uiPriority w:val="99"/>
    <w:unhideWhenUsed/>
    <w:rsid w:val="00EC4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4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FF"/>
    <w:rPr>
      <w:rFonts w:ascii="Arial" w:hAnsi="Arial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9A1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3D4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6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6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08"/>
    <w:rPr>
      <w:rFonts w:ascii="Arial" w:hAnsi="Arial"/>
      <w:b/>
      <w:bCs/>
    </w:rPr>
  </w:style>
  <w:style w:type="paragraph" w:customStyle="1" w:styleId="paragraph">
    <w:name w:val="paragraph"/>
    <w:basedOn w:val="Normal"/>
    <w:rsid w:val="005200B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5200B8"/>
  </w:style>
  <w:style w:type="character" w:customStyle="1" w:styleId="eop">
    <w:name w:val="eop"/>
    <w:basedOn w:val="DefaultParagraphFont"/>
    <w:rsid w:val="005200B8"/>
  </w:style>
  <w:style w:type="character" w:customStyle="1" w:styleId="apple-converted-space">
    <w:name w:val="apple-converted-space"/>
    <w:basedOn w:val="DefaultParagraphFont"/>
    <w:rsid w:val="00520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8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31A86"/>
    <w:pPr>
      <w:keepNext/>
      <w:ind w:right="460"/>
      <w:jc w:val="center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rsid w:val="00031A86"/>
    <w:pPr>
      <w:keepNext/>
      <w:jc w:val="both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A86"/>
    <w:pPr>
      <w:ind w:right="460"/>
    </w:pPr>
    <w:rPr>
      <w:rFonts w:ascii="Palatino" w:hAnsi="Palatino"/>
    </w:rPr>
  </w:style>
  <w:style w:type="paragraph" w:styleId="BodyTextIndent">
    <w:name w:val="Body Text Indent"/>
    <w:basedOn w:val="Normal"/>
    <w:rsid w:val="00031A86"/>
    <w:pPr>
      <w:ind w:right="460" w:firstLine="720"/>
    </w:pPr>
  </w:style>
  <w:style w:type="paragraph" w:styleId="BodyTextIndent2">
    <w:name w:val="Body Text Indent 2"/>
    <w:basedOn w:val="Normal"/>
    <w:rsid w:val="00031A86"/>
    <w:pPr>
      <w:ind w:firstLine="720"/>
    </w:pPr>
  </w:style>
  <w:style w:type="paragraph" w:styleId="BalloonText">
    <w:name w:val="Balloon Text"/>
    <w:basedOn w:val="Normal"/>
    <w:semiHidden/>
    <w:rsid w:val="00031A86"/>
    <w:rPr>
      <w:rFonts w:ascii="Tahoma" w:hAnsi="Tahoma" w:cs="Palatino"/>
      <w:sz w:val="16"/>
      <w:szCs w:val="16"/>
    </w:rPr>
  </w:style>
  <w:style w:type="paragraph" w:styleId="NormalWeb">
    <w:name w:val="Normal (Web)"/>
    <w:basedOn w:val="Normal"/>
    <w:rsid w:val="00031A86"/>
    <w:pPr>
      <w:spacing w:before="100" w:after="100"/>
    </w:pPr>
    <w:rPr>
      <w:rFonts w:ascii="Arial Unicode MS" w:eastAsia="Arial Unicode MS" w:hAnsi="Arial Unicode MS"/>
    </w:rPr>
  </w:style>
  <w:style w:type="paragraph" w:styleId="Header">
    <w:name w:val="header"/>
    <w:basedOn w:val="Normal"/>
    <w:link w:val="HeaderChar"/>
    <w:uiPriority w:val="99"/>
    <w:unhideWhenUsed/>
    <w:rsid w:val="00EC4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4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FF"/>
    <w:rPr>
      <w:rFonts w:ascii="Arial" w:hAnsi="Arial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9A1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3D4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6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6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08"/>
    <w:rPr>
      <w:rFonts w:ascii="Arial" w:hAnsi="Arial"/>
      <w:b/>
      <w:bCs/>
    </w:rPr>
  </w:style>
  <w:style w:type="paragraph" w:customStyle="1" w:styleId="paragraph">
    <w:name w:val="paragraph"/>
    <w:basedOn w:val="Normal"/>
    <w:rsid w:val="005200B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5200B8"/>
  </w:style>
  <w:style w:type="character" w:customStyle="1" w:styleId="eop">
    <w:name w:val="eop"/>
    <w:basedOn w:val="DefaultParagraphFont"/>
    <w:rsid w:val="005200B8"/>
  </w:style>
  <w:style w:type="character" w:customStyle="1" w:styleId="apple-converted-space">
    <w:name w:val="apple-converted-space"/>
    <w:basedOn w:val="DefaultParagraphFont"/>
    <w:rsid w:val="0052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new client letter</vt:lpstr>
    </vt:vector>
  </TitlesOfParts>
  <Company>Psychology Center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new client letter</dc:title>
  <dc:creator>Carol Ummel Lindquist, PH.D.</dc:creator>
  <cp:lastModifiedBy>Larna</cp:lastModifiedBy>
  <cp:revision>5</cp:revision>
  <cp:lastPrinted>2016-04-06T16:21:00Z</cp:lastPrinted>
  <dcterms:created xsi:type="dcterms:W3CDTF">2016-05-05T18:25:00Z</dcterms:created>
  <dcterms:modified xsi:type="dcterms:W3CDTF">2016-05-25T18:48:00Z</dcterms:modified>
</cp:coreProperties>
</file>